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B471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32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140010" w:rsidRDefault="00140010" w:rsidP="007036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Sözleşme sekreteryası</w:t>
      </w:r>
      <w:r w:rsidR="007036D4">
        <w:rPr>
          <w:rFonts w:ascii="Times New Roman" w:hAnsi="Times New Roman" w:cs="Times New Roman"/>
          <w:b/>
          <w:sz w:val="28"/>
          <w:szCs w:val="28"/>
        </w:rPr>
        <w:t>nın</w:t>
      </w:r>
      <w:r>
        <w:rPr>
          <w:rFonts w:ascii="Times New Roman" w:hAnsi="Times New Roman" w:cs="Times New Roman"/>
          <w:b/>
          <w:sz w:val="28"/>
          <w:szCs w:val="28"/>
        </w:rPr>
        <w:t xml:space="preserve"> tayin edilmesi ve faaliyet göstermesi</w:t>
      </w:r>
      <w:r w:rsidR="007036D4">
        <w:rPr>
          <w:rFonts w:ascii="Times New Roman" w:hAnsi="Times New Roman" w:cs="Times New Roman"/>
          <w:b/>
          <w:sz w:val="28"/>
          <w:szCs w:val="28"/>
        </w:rPr>
        <w:t>ne yönelik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63E">
        <w:rPr>
          <w:rFonts w:ascii="Times New Roman" w:hAnsi="Times New Roman" w:cs="Times New Roman"/>
          <w:b/>
          <w:sz w:val="28"/>
          <w:szCs w:val="28"/>
        </w:rPr>
        <w:t xml:space="preserve">düzenlemeler: idari düzenlemeler ve destek </w:t>
      </w:r>
      <w:r>
        <w:rPr>
          <w:rFonts w:ascii="Times New Roman" w:hAnsi="Times New Roman" w:cs="Times New Roman"/>
          <w:b/>
          <w:sz w:val="28"/>
          <w:szCs w:val="28"/>
        </w:rPr>
        <w:t>düzenlemeler</w:t>
      </w:r>
      <w:r w:rsidR="0018363E">
        <w:rPr>
          <w:rFonts w:ascii="Times New Roman" w:hAnsi="Times New Roman" w:cs="Times New Roman"/>
          <w:b/>
          <w:sz w:val="28"/>
          <w:szCs w:val="28"/>
        </w:rPr>
        <w:t>i</w:t>
      </w:r>
    </w:p>
    <w:p w:rsidR="00140010" w:rsidRDefault="00140010" w:rsidP="0014001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Taraflar Konferansı,</w:t>
      </w:r>
    </w:p>
    <w:p w:rsidR="009733BB" w:rsidRDefault="009733BB" w:rsidP="0014001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Birleşmiş Milletler Genel Kurulunun, Sözleşme sekreteryası</w:t>
      </w:r>
      <w:r w:rsidR="0018363E">
        <w:rPr>
          <w:rFonts w:ascii="Times New Roman" w:hAnsi="Times New Roman" w:cs="Times New Roman"/>
        </w:rPr>
        <w:t>nın</w:t>
      </w:r>
      <w:r>
        <w:rPr>
          <w:rFonts w:ascii="Times New Roman" w:hAnsi="Times New Roman" w:cs="Times New Roman"/>
        </w:rPr>
        <w:t xml:space="preserve"> tayin edilmesi ve faaliyet göstermesi</w:t>
      </w:r>
      <w:r w:rsidR="0018363E">
        <w:rPr>
          <w:rFonts w:ascii="Times New Roman" w:hAnsi="Times New Roman" w:cs="Times New Roman"/>
        </w:rPr>
        <w:t xml:space="preserve">ne yönelik düzenlemeler yapılmasına ilişkin </w:t>
      </w:r>
      <w:r>
        <w:rPr>
          <w:rFonts w:ascii="Times New Roman" w:hAnsi="Times New Roman" w:cs="Times New Roman"/>
        </w:rPr>
        <w:t xml:space="preserve">3/COP.1 sayılı kararı </w:t>
      </w:r>
      <w:r w:rsidR="0018363E">
        <w:rPr>
          <w:rFonts w:ascii="Times New Roman" w:hAnsi="Times New Roman" w:cs="Times New Roman"/>
        </w:rPr>
        <w:t>teyit eden</w:t>
      </w:r>
      <w:r>
        <w:rPr>
          <w:rFonts w:ascii="Times New Roman" w:hAnsi="Times New Roman" w:cs="Times New Roman"/>
        </w:rPr>
        <w:t>, Birleşmiş Milletler Sekreteryası ve Sözleşme sekreteryası arasında kurumsal b</w:t>
      </w:r>
      <w:r w:rsidR="0018363E">
        <w:rPr>
          <w:rFonts w:ascii="Times New Roman" w:hAnsi="Times New Roman" w:cs="Times New Roman"/>
        </w:rPr>
        <w:t xml:space="preserve">ağ ve ilgili idari düzenlemelere ilişkin </w:t>
      </w:r>
      <w:r>
        <w:rPr>
          <w:rFonts w:ascii="Times New Roman" w:hAnsi="Times New Roman" w:cs="Times New Roman"/>
        </w:rPr>
        <w:t>18 Aralık 1997 tar</w:t>
      </w:r>
      <w:r w:rsidR="0018363E">
        <w:rPr>
          <w:rFonts w:ascii="Times New Roman" w:hAnsi="Times New Roman" w:cs="Times New Roman"/>
        </w:rPr>
        <w:t xml:space="preserve">ihli, </w:t>
      </w:r>
      <w:r>
        <w:rPr>
          <w:rFonts w:ascii="Times New Roman" w:hAnsi="Times New Roman" w:cs="Times New Roman"/>
        </w:rPr>
        <w:t>52/198 s</w:t>
      </w:r>
      <w:r w:rsidR="0018363E">
        <w:rPr>
          <w:rFonts w:ascii="Times New Roman" w:hAnsi="Times New Roman" w:cs="Times New Roman"/>
        </w:rPr>
        <w:t xml:space="preserve">ayılı ve 21 Aralık 2001 tarihli, </w:t>
      </w:r>
      <w:r>
        <w:rPr>
          <w:rFonts w:ascii="Times New Roman" w:hAnsi="Times New Roman" w:cs="Times New Roman"/>
        </w:rPr>
        <w:t xml:space="preserve">56/196 sayılı kararlarını </w:t>
      </w:r>
      <w:r>
        <w:rPr>
          <w:rFonts w:ascii="Times New Roman" w:hAnsi="Times New Roman" w:cs="Times New Roman"/>
          <w:i/>
        </w:rPr>
        <w:t>göz önünde bulundurarak,</w:t>
      </w:r>
    </w:p>
    <w:p w:rsidR="00140010" w:rsidRDefault="009733BB" w:rsidP="0014001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</w:t>
      </w:r>
      <w:r w:rsidR="00EF7C3C">
        <w:rPr>
          <w:rFonts w:ascii="Times New Roman" w:hAnsi="Times New Roman" w:cs="Times New Roman"/>
        </w:rPr>
        <w:t>31 Aralık 2017 tarihine kadar Genel Kurul ve Taraflar Konferansı tarafından gözden geçirilecek mevcut kuru</w:t>
      </w:r>
      <w:r w:rsidR="0018363E">
        <w:rPr>
          <w:rFonts w:ascii="Times New Roman" w:hAnsi="Times New Roman" w:cs="Times New Roman"/>
        </w:rPr>
        <w:t>m</w:t>
      </w:r>
      <w:r w:rsidR="00EF7C3C">
        <w:rPr>
          <w:rFonts w:ascii="Times New Roman" w:hAnsi="Times New Roman" w:cs="Times New Roman"/>
        </w:rPr>
        <w:t xml:space="preserve">sal bağ ve ilgili idari düzenlemelerin beş yıllık bir süre </w:t>
      </w:r>
      <w:r w:rsidR="008F74EC">
        <w:rPr>
          <w:rFonts w:ascii="Times New Roman" w:hAnsi="Times New Roman" w:cs="Times New Roman"/>
        </w:rPr>
        <w:t xml:space="preserve">ile </w:t>
      </w:r>
      <w:r w:rsidR="00EF7C3C">
        <w:rPr>
          <w:rFonts w:ascii="Times New Roman" w:hAnsi="Times New Roman" w:cs="Times New Roman"/>
        </w:rPr>
        <w:t xml:space="preserve"> devam ettirilmesini </w:t>
      </w:r>
      <w:r w:rsidR="00EF7C3C">
        <w:rPr>
          <w:rFonts w:ascii="Times New Roman" w:hAnsi="Times New Roman" w:cs="Times New Roman"/>
          <w:i/>
        </w:rPr>
        <w:t xml:space="preserve">onaylar. </w:t>
      </w:r>
    </w:p>
    <w:p w:rsidR="00EF7C3C" w:rsidRDefault="00EF7C3C" w:rsidP="00140010">
      <w:pPr>
        <w:jc w:val="both"/>
        <w:rPr>
          <w:rFonts w:ascii="Times New Roman" w:hAnsi="Times New Roman" w:cs="Times New Roman"/>
          <w:i/>
        </w:rPr>
      </w:pPr>
    </w:p>
    <w:p w:rsidR="00EF7C3C" w:rsidRDefault="00EF7C3C" w:rsidP="00EF7C3C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EF7C3C" w:rsidRPr="00EF7C3C" w:rsidRDefault="00EF7C3C" w:rsidP="00EF7C3C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21 Ekim 2011</w:t>
      </w:r>
    </w:p>
    <w:p w:rsidR="00ED3AAD" w:rsidRPr="006F3F5C" w:rsidRDefault="00ED3AAD" w:rsidP="00ED3AAD">
      <w:pPr>
        <w:pStyle w:val="ListParagraph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3D0" w:rsidRDefault="00B643D0" w:rsidP="00012B90">
      <w:pPr>
        <w:spacing w:after="0" w:line="240" w:lineRule="auto"/>
      </w:pPr>
      <w:r>
        <w:separator/>
      </w:r>
    </w:p>
  </w:endnote>
  <w:endnote w:type="continuationSeparator" w:id="0">
    <w:p w:rsidR="00B643D0" w:rsidRDefault="00B643D0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3D0" w:rsidRDefault="00B643D0" w:rsidP="00012B90">
      <w:pPr>
        <w:spacing w:after="0" w:line="240" w:lineRule="auto"/>
      </w:pPr>
      <w:r>
        <w:separator/>
      </w:r>
    </w:p>
  </w:footnote>
  <w:footnote w:type="continuationSeparator" w:id="0">
    <w:p w:rsidR="00B643D0" w:rsidRDefault="00B643D0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140010"/>
    <w:rsid w:val="0018363E"/>
    <w:rsid w:val="00237F13"/>
    <w:rsid w:val="002522A4"/>
    <w:rsid w:val="002A6445"/>
    <w:rsid w:val="002F14B4"/>
    <w:rsid w:val="004B69D8"/>
    <w:rsid w:val="005505A7"/>
    <w:rsid w:val="00580B8B"/>
    <w:rsid w:val="006F3F5C"/>
    <w:rsid w:val="007036D4"/>
    <w:rsid w:val="00783AE5"/>
    <w:rsid w:val="007A7A5B"/>
    <w:rsid w:val="007D7051"/>
    <w:rsid w:val="008E505F"/>
    <w:rsid w:val="008F74EC"/>
    <w:rsid w:val="009733BB"/>
    <w:rsid w:val="009B3B05"/>
    <w:rsid w:val="00A40FB5"/>
    <w:rsid w:val="00A648C5"/>
    <w:rsid w:val="00B471F8"/>
    <w:rsid w:val="00B643D0"/>
    <w:rsid w:val="00C059CE"/>
    <w:rsid w:val="00C74079"/>
    <w:rsid w:val="00DD01C8"/>
    <w:rsid w:val="00E30023"/>
    <w:rsid w:val="00E37F71"/>
    <w:rsid w:val="00ED3AAD"/>
    <w:rsid w:val="00EF7C3C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B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2B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18A3-B0FC-3344-9B8A-730770E7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115</Words>
  <Characters>658</Characters>
  <Application>Microsoft Macintosh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8</cp:revision>
  <dcterms:created xsi:type="dcterms:W3CDTF">2011-12-23T14:47:00Z</dcterms:created>
  <dcterms:modified xsi:type="dcterms:W3CDTF">2012-01-05T16:12:00Z</dcterms:modified>
</cp:coreProperties>
</file>